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86E" w:rsidRDefault="00EA286E" w:rsidP="00EA286E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EA286E" w:rsidRPr="00EA286E" w:rsidRDefault="00EA286E" w:rsidP="00EA286E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направлению развития детей № 32</w:t>
      </w:r>
    </w:p>
    <w:p w:rsidR="00EA286E" w:rsidRPr="00EA286E" w:rsidRDefault="00EA286E" w:rsidP="00EA28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Каменск-Шахтинский</w:t>
      </w:r>
    </w:p>
    <w:p w:rsidR="00EA286E" w:rsidRDefault="00EA286E" w:rsidP="00EA286E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EA286E" w:rsidRPr="00EA286E" w:rsidRDefault="00EA286E" w:rsidP="00EA286E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A286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Проект в старшей группе детского сада "Тайны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океанов</w:t>
      </w:r>
      <w:r w:rsidRPr="00EA286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"</w:t>
      </w:r>
    </w:p>
    <w:p w:rsidR="00EA286E" w:rsidRPr="00EA286E" w:rsidRDefault="00EA286E" w:rsidP="00EA286E">
      <w:pPr>
        <w:shd w:val="clear" w:color="auto" w:fill="FFFFFF"/>
        <w:spacing w:before="75" w:after="75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A286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Автор проекта: </w:t>
      </w:r>
      <w:proofErr w:type="spellStart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Кошманова</w:t>
      </w:r>
      <w:proofErr w:type="spellEnd"/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Елена Николаевна</w:t>
      </w:r>
      <w:r w:rsidRPr="00EA286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воспитатель</w:t>
      </w:r>
    </w:p>
    <w:p w:rsidR="00EA286E" w:rsidRPr="00EA286E" w:rsidRDefault="00EA286E" w:rsidP="00EA286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8"/>
        <w:gridCol w:w="7091"/>
      </w:tblGrid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Закрепление и обобщение знаний детей о многообразии мира морей и океанов, о пользе морепродуктов для здоровья.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Программное содержание (задачи)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1. Знакомить со взаимосвязями, существующими в природе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2. Формировать умение анализировать полученную информацию и применять ее в практической деятельности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3. Развивать способности к оценке процесса и результатам собственной деятельности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Оборудование и материалы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Конструкторы LEGO по выбору детей, макет «Морские глубины», фон для создания мультфильма, палочки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Кюизенера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, карточки с кораблями для работы с палочками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Кюизенера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, математические весы, плоскостные модели сейнера и траулера, интерактивная песочница, программа «Океан», лого – робот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Bee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Bot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, коврик – ориентир «Город и море», дидактический набор «Дары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Фребеля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№ 5,6», стаканчики с растительным маслом, исходный материал для приготовления икры, шприцы без игл по количеству детей, халаты, шапочки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Предварительная работа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Оформление фотовыставок «Вспомним море голубое», «Я в океанариуме»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Участие в природоохранной акции «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Эколята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– защитники природы»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Коллективная работа «Морские глубины» из природного и бросового материала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Виртуальная экскурсия «На рыбзаводе»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Экспериментирование с водой «Свойства соленой воды», «Формы из льда. Морские обитатели»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Чтение художественной литературы Г. Косова «Азбука морей», С.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Сахарнов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«Кто в море живет?» с последующим обсуждением прочитанного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Просмотр энциклопедической литературы «Большая книга для любознательных», Дэвид Берни «Жизнь в океане»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Беседы «Как мы используем море», «Человек и природа», «Мое здоровье»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Просмотр м/фильмов «Разноцветная семейка», «Подводная братва»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Дидактические игры «Кто где живет?», «Назови рыбку», «Четвертый лишний», «Морские загадки», «Цепочки», «Математическая школа»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Сюжетно ролевые игры «Морской поход», «Путешествие на батискафе»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Подвижные игры «Рыбак и рыбки», «Море волнуется»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Пальчиковые игры «Чайки», «В море ходят корабли»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Упражнения игрового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стрейчинга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«Дружная семейка»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Словарная работа: камбуз, кок, акваланг, провизия, ученый – океанолог, навигатор, экземпляр, лососевые породы, горбуша, форель, семга,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кижуч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, морская капуста ламинария, батискаф, радиограмма, деликатес, траулер, сейнер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Организационная часть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Ребенок старшего дошкольного возраста всегда задает много вопросов, на которые педагог обязательно должен найти ответ. А лучше это делать совместно с детьми. Вопросы без ответов не позволяют мотивировать познавательную активность, любознательность юных «почемучек». Путь познания истины должен быть интересным, пытливым, азартным для дошкольников. Таким, чтобы каждый шаг приводил к новым вопросам и открытиям. Ведение проектов в направлении STEM-образование дает возможность раскрыть изучаемый вопрос в различных аспектах.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Идея реализации проекта «Дары моря. Икра» возникла после проведения Новогодних праздников, когда на всех столах нашего родного государства красовались бутерброды с красной икрой.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Почему икра? Да потому, что это не только вкусно, но и очень полезно: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Этот море продукт содержит белок, витамины, микроэлементы, минералы, такие как йод, фосфор и кальций, а также жирные кислоты омега- 3, омега – 6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Несмотря на высокую калорийность, является диетическим продуктом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Позволяет осуществлять профилактику рахита за счет высокого содержания витамина D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Улучшается работа мозга и укрепляется нервная система, память, внимание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· Насыщает организм энергией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Укрепляется иммунитет, костный скелет, а это здоровая кожа, волосы и зубы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Употребление икры увеличивает количество гемоглобина в крови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· Улучшается зрение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Основная часть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b/>
                <w:bCs/>
                <w:color w:val="475C7A"/>
                <w:sz w:val="21"/>
                <w:szCs w:val="21"/>
                <w:lang w:eastAsia="ru-RU"/>
              </w:rPr>
              <w:t>1 этап. Подготовительный.</w:t>
            </w: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 Постановка проблемы: Какая вода в море, пресная или соленая? Кто живет в море? Какую пользу приносят морепродукты? Какие рыбы дают красную икру? Как этот деликатес попадает к нам на стол?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Определение цели и задач проекта. Создание условий для организации работы. Подбор художественной литературы: сказка, загадки, пословицы и поговорки, стихи. Подбор познавательной, научной литературы. Подбор игр познавательной направленности.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b/>
                <w:bCs/>
                <w:color w:val="475C7A"/>
                <w:sz w:val="21"/>
                <w:szCs w:val="21"/>
                <w:lang w:eastAsia="ru-RU"/>
              </w:rPr>
              <w:t>2 этап. Основной. </w:t>
            </w: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Сбор, анализ и систематизация информации.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Рассматривая и изучая энциклопедическую литературу, мы пришли к выводу о том, что, мир морей и океанов загадочный и таинственный. Насчитывают около 492 видов морских обитателей. Это в два раза меньше, чем 50 лет назад. Причина уменьшения численности морских жителей кроется в деятельности человека. Мы решили исследовать морские глубины, чтобы узнать кто в них живет и где проходят косяки рыб лососевых пород? Для этого мы построили батискаф.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Путешествие на батискафе носило чисто научный характер. Нам нужно было узнать в какое время года лососевые отправляются в море, сколько времени они находятся в морском пространстве? Какие виды лососевых обитают в наших морях?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Все свои наблюдения мы зафиксировали на видео камеру и сняли мультфильм «Морское путешествие».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Теперь мы точно </w:t>
            </w:r>
            <w:proofErr w:type="gram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знаем ,куда</w:t>
            </w:r>
            <w:proofErr w:type="gram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и когда следует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отпралвть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рыболовецкие суда за рыбой. Но опять возникли вопросы: какое количество провизии необходимо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отправиь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морякам для похода? Какие корабли привезут больший улов: сейнеры или траулеры?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За подсчет взялись наши ученые — математики. Они решали следующие задачи: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1. Морякам нужно взять 10 буханок хлеба. Сколько пшеничного и сколько ржаного нужно им положить? (Закрепляется состав числа 10)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 xml:space="preserve">2. На один поход необходимо заправить рыболовецкое судно 8 тоннами горючего, но бак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расчитан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на 5 тонн. Сколько еще горючего им нужно взять с собой на дозаправку?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3. Один траулер может привезти 10 тонн рыбы, сколько нужно отправить сейнеров, если один такой корабль привозит 5 тонн? (Нужно отправить два сейнера, что не экономично и не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экологично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).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Все расчеты произведены, корабли отправлены в рейсы, а мы занялись проектированием и постройкой рыбзавода, используя дидактические наборы Ф.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Фребеля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. И опять вопросы: где лучше строить такой завод: в городе или за его пределами? Мы узнали, что лучше завод строить за городом, потому что при обработке рыбы возникает специфический запах.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Корабли вернулись с уловом, завод построен, отгрузка произведена. Необходимы специальные машины для транспортировки рыбы. На помощь пришли умные пчелки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Bee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Bot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. Мы проложили маршрут, задали программу пчелкам. Они успешно справились с заданием.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На рыбзаводах рыбу обрабатывают, солят икру, упаковывают в специальную тару и отправляют в магазины. Икра в магазинах стоит очень дорого. Поэтому мы задались вопросом: можно ли сделать икру в домашних условиях?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В нашей лаборатории мы провели эксперимент по созданию имитированной икры. Она у нас получилась, правда вкусовые качества нашего продукта несколько отличались от настоящей икры.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Мы сделали бутерброды и провели дегустацию среди сотрудников детского сада.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Заключительная часть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В ходе реализации проекта мы </w:t>
            </w:r>
            <w:proofErr w:type="gram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узнали ,что</w:t>
            </w:r>
            <w:proofErr w:type="gram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рыбы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лососвых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пород дают красную икру, которая очень полезна для здоровья. Название лососевые происходит от слова «лох», что означает «пятнистый». Работа рыбаков в море очень сложная и ответственная. Многое в поиске косяков рыбы зависит от ученых — океанологов. Существует несколько видов лососевых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прод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рыбы и чем меньше численность семги, например, тем дороже стоит ее мясо и икра. Человек наносит огромный вред природе при ловле рыбы, так как тралом он тащит все, что в него </w:t>
            </w:r>
            <w:proofErr w:type="gram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попадается ,в</w:t>
            </w:r>
            <w:proofErr w:type="gram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том числе и редкие виды морских обитателей. А это влечет за собой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уменшение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численности уникальных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морежителей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. Настоящую икру можно заменять имитированной. Правда она имеет не настолько выраженные целебные свойства, как икра </w:t>
            </w: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настоящая. Имитированную икру можно делать из рыбного бульона и из водорослей ламинарии. Последний способ используется на заводах.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lastRenderedPageBreak/>
              <w:t>Методические рекомендации автора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Проводить проект лучше с подгруппой детей из 8-10 человек.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Привлекайте родителей в части экспериментирования.</w:t>
            </w:r>
          </w:p>
        </w:tc>
      </w:tr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Видеоролик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Проект «Икра»</w:t>
            </w:r>
          </w:p>
        </w:tc>
      </w:tr>
    </w:tbl>
    <w:p w:rsidR="00EA286E" w:rsidRPr="00EA286E" w:rsidRDefault="00EA286E" w:rsidP="00EA28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7"/>
        <w:gridCol w:w="5817"/>
      </w:tblGrid>
      <w:tr w:rsidR="00EA286E" w:rsidRPr="00EA286E" w:rsidTr="00EA286E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Образовательный модуль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LEGO – конструирование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Мультстудия</w:t>
            </w:r>
            <w:proofErr w:type="spellEnd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 «Я творю мир»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Математическое развитие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 xml:space="preserve">Дидактическая система Ф. </w:t>
            </w:r>
            <w:proofErr w:type="spellStart"/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Фребеля</w:t>
            </w:r>
            <w:proofErr w:type="spellEnd"/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Робототехника</w:t>
            </w:r>
          </w:p>
          <w:p w:rsidR="00EA286E" w:rsidRPr="00EA286E" w:rsidRDefault="00EA286E" w:rsidP="00EA286E">
            <w:pPr>
              <w:spacing w:before="75" w:after="75" w:line="315" w:lineRule="atLeast"/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</w:pPr>
            <w:r w:rsidRPr="00EA286E">
              <w:rPr>
                <w:rFonts w:ascii="Verdana" w:eastAsia="Times New Roman" w:hAnsi="Verdana" w:cs="Times New Roman"/>
                <w:color w:val="475C7A"/>
                <w:sz w:val="21"/>
                <w:szCs w:val="21"/>
                <w:lang w:eastAsia="ru-RU"/>
              </w:rPr>
              <w:t>Экспериментирование с живой и неживой природой</w:t>
            </w:r>
          </w:p>
        </w:tc>
      </w:tr>
    </w:tbl>
    <w:p w:rsidR="00EA286E" w:rsidRPr="00EA286E" w:rsidRDefault="00EA286E" w:rsidP="00EA286E">
      <w:pPr>
        <w:shd w:val="clear" w:color="auto" w:fill="FFFFFF"/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A286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EA286E" w:rsidRDefault="00EA286E">
      <w:r w:rsidRPr="00EA286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CityLine\Desktop\75 лет Победы\проекты\проект тайны океан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проекты\проект тайны океанов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86E" w:rsidRDefault="00EA286E" w:rsidP="00EA286E"/>
    <w:p w:rsidR="000E3CE5" w:rsidRDefault="000E3CE5" w:rsidP="00EA286E">
      <w:pPr>
        <w:jc w:val="center"/>
      </w:pPr>
    </w:p>
    <w:p w:rsidR="00EA286E" w:rsidRDefault="00EA286E" w:rsidP="00EA286E">
      <w:pPr>
        <w:jc w:val="center"/>
      </w:pPr>
    </w:p>
    <w:p w:rsidR="00EA286E" w:rsidRPr="00EA286E" w:rsidRDefault="00EA286E" w:rsidP="00EA286E">
      <w:pPr>
        <w:jc w:val="center"/>
      </w:pPr>
      <w:r w:rsidRPr="00EA286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CityLine\Desktop\75 лет Победы\проекты\проект тайны океан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Line\Desktop\75 лет Победы\проекты\проект тайны океанов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A286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CityLine\Desktop\75 лет Победы\проекты\проект тайны океан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Line\Desktop\75 лет Победы\проекты\проект тайны океанов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86E" w:rsidRPr="00EA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C8"/>
    <w:rsid w:val="000E3CE5"/>
    <w:rsid w:val="00A53AC8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A9EFA"/>
  <w15:chartTrackingRefBased/>
  <w15:docId w15:val="{0B259CBC-D737-4298-8D20-F3B20AC0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2023-06-08T11:29:00Z</dcterms:created>
  <dcterms:modified xsi:type="dcterms:W3CDTF">2023-06-08T11:29:00Z</dcterms:modified>
</cp:coreProperties>
</file>