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bookmarkStart w:id="0" w:name="_GoBack"/>
      <w:bookmarkEnd w:id="0"/>
      <w:r>
        <w:rPr>
          <w:rFonts w:ascii="Arial" w:hAnsi="Arial" w:cs="Arial"/>
          <w:color w:val="3B4256"/>
        </w:rPr>
        <w:t>«Безопасное окно»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(ПАМЯТКА для родителей об опасностях открытого окна)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Основные правила, соблюдение которых поможет сохранить жизнь и здоровье детей: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нельзя надеяться на режим «</w:t>
      </w:r>
      <w:proofErr w:type="spellStart"/>
      <w:r>
        <w:rPr>
          <w:rFonts w:ascii="Arial" w:hAnsi="Arial" w:cs="Arial"/>
          <w:color w:val="3B4256"/>
        </w:rPr>
        <w:t>микропроветривание</w:t>
      </w:r>
      <w:proofErr w:type="spellEnd"/>
      <w:r>
        <w:rPr>
          <w:rFonts w:ascii="Arial" w:hAnsi="Arial" w:cs="Arial"/>
          <w:color w:val="3B4256"/>
        </w:rPr>
        <w:t>» на металлопластиковых окнах – из этого режима окно легко открыть, даже случайно дернув за ручку;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объясняйте ребенку опасность открытого окна из-за возможного падения.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Проверьте прямо сейчас, где находятся ваши дети!</w:t>
      </w:r>
    </w:p>
    <w:p w:rsidR="008B1338" w:rsidRDefault="008B1338"/>
    <w:sectPr w:rsidR="008B1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2A"/>
    <w:rsid w:val="00204B18"/>
    <w:rsid w:val="008B1338"/>
    <w:rsid w:val="00A04A5E"/>
    <w:rsid w:val="00B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D0D825-F4FF-4ACF-9014-53CD2FAF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7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CityLine</cp:lastModifiedBy>
  <cp:revision>2</cp:revision>
  <dcterms:created xsi:type="dcterms:W3CDTF">2022-07-06T12:37:00Z</dcterms:created>
  <dcterms:modified xsi:type="dcterms:W3CDTF">2022-07-06T12:37:00Z</dcterms:modified>
</cp:coreProperties>
</file>